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069B1" w14:textId="77777777" w:rsidR="00F66DEE" w:rsidRDefault="00F66DEE"/>
    <w:p w14:paraId="73D0EA18" w14:textId="77777777" w:rsidR="006C74BA" w:rsidRDefault="006C74BA" w:rsidP="00A13B7D"/>
    <w:p w14:paraId="30B17E86" w14:textId="77777777" w:rsidR="006C74BA" w:rsidRDefault="006C74BA" w:rsidP="00A13B7D"/>
    <w:p w14:paraId="244FB26C" w14:textId="77777777" w:rsidR="006C74BA" w:rsidRDefault="006C74BA" w:rsidP="00A13B7D"/>
    <w:p w14:paraId="700B0333" w14:textId="69F80870" w:rsidR="00A13B7D" w:rsidRPr="001328C8" w:rsidRDefault="00207D6D" w:rsidP="006C74BA">
      <w:pPr>
        <w:jc w:val="center"/>
        <w:rPr>
          <w:b/>
        </w:rPr>
      </w:pPr>
      <w:r w:rsidRPr="001328C8">
        <w:rPr>
          <w:b/>
        </w:rPr>
        <w:t>VOLUNTEER OPPORTUNITIES</w:t>
      </w:r>
    </w:p>
    <w:p w14:paraId="207CA79D" w14:textId="6936E55C" w:rsidR="006C74BA" w:rsidRPr="001328C8" w:rsidRDefault="006C74BA" w:rsidP="006C74BA">
      <w:pPr>
        <w:jc w:val="center"/>
        <w:rPr>
          <w:b/>
        </w:rPr>
      </w:pPr>
      <w:r w:rsidRPr="001328C8">
        <w:rPr>
          <w:b/>
        </w:rPr>
        <w:t>Updated November, 2019</w:t>
      </w:r>
    </w:p>
    <w:p w14:paraId="6B68AAD1" w14:textId="7EFCE085" w:rsidR="00207D6D" w:rsidRDefault="00207D6D" w:rsidP="00A13B7D"/>
    <w:p w14:paraId="7A09E484" w14:textId="6890A3F2" w:rsidR="006C74BA" w:rsidRPr="001328C8" w:rsidRDefault="006C74BA" w:rsidP="00A13B7D">
      <w:pPr>
        <w:rPr>
          <w:b/>
        </w:rPr>
      </w:pPr>
      <w:r w:rsidRPr="001328C8">
        <w:rPr>
          <w:b/>
        </w:rPr>
        <w:t>HOW TO VOLUNTEER</w:t>
      </w:r>
    </w:p>
    <w:p w14:paraId="463E4BF9" w14:textId="7322476B" w:rsidR="00207D6D" w:rsidRDefault="00207D6D" w:rsidP="00A13B7D">
      <w:r>
        <w:t xml:space="preserve">Each program provides volunteer opportunities that best meet the needs of our clients, facility, and staff.  Please email the Program Manager or Volunteer Coordinator directly about your interest in volunteering.  We will do our best to coordinate a positive volunteer experience for you or your group. </w:t>
      </w:r>
    </w:p>
    <w:p w14:paraId="5BAD14DA" w14:textId="77777777" w:rsidR="006C74BA" w:rsidRDefault="006C74BA" w:rsidP="00A13B7D"/>
    <w:p w14:paraId="0FEE6ED5" w14:textId="1945EBAD" w:rsidR="006C74BA" w:rsidRPr="001328C8" w:rsidRDefault="006C74BA" w:rsidP="00A13B7D">
      <w:pPr>
        <w:rPr>
          <w:b/>
        </w:rPr>
      </w:pPr>
      <w:r w:rsidRPr="001328C8">
        <w:rPr>
          <w:b/>
        </w:rPr>
        <w:t>WHAT’S NEEDED FROM VOLUNTEERS</w:t>
      </w:r>
    </w:p>
    <w:p w14:paraId="1A05C48B" w14:textId="7E31BD4F" w:rsidR="006C74BA" w:rsidRDefault="006C74BA" w:rsidP="00A13B7D">
      <w:r>
        <w:t>At all of our locations we welcome volunteers to:</w:t>
      </w:r>
    </w:p>
    <w:p w14:paraId="22DD93E8" w14:textId="23256E50" w:rsidR="006C74BA" w:rsidRDefault="006C74BA" w:rsidP="006C74BA">
      <w:pPr>
        <w:pStyle w:val="ListParagraph"/>
        <w:numPr>
          <w:ilvl w:val="0"/>
          <w:numId w:val="1"/>
        </w:numPr>
      </w:pPr>
      <w:r>
        <w:t>Schedule time to organize or clean our facility or do yard work</w:t>
      </w:r>
    </w:p>
    <w:p w14:paraId="55EDE98B" w14:textId="6AD86209" w:rsidR="006C74BA" w:rsidRDefault="006C74BA" w:rsidP="006C74BA">
      <w:pPr>
        <w:pStyle w:val="ListParagraph"/>
        <w:numPr>
          <w:ilvl w:val="0"/>
          <w:numId w:val="1"/>
        </w:numPr>
      </w:pPr>
      <w:r>
        <w:t>Host a fundraiser of your own to support our program</w:t>
      </w:r>
    </w:p>
    <w:p w14:paraId="6E05AD5B" w14:textId="5538745D" w:rsidR="006C74BA" w:rsidRDefault="006C74BA" w:rsidP="006C74BA">
      <w:pPr>
        <w:pStyle w:val="ListParagraph"/>
        <w:numPr>
          <w:ilvl w:val="0"/>
          <w:numId w:val="1"/>
        </w:numPr>
      </w:pPr>
      <w:r>
        <w:t xml:space="preserve">Host a donation drive for needed items.  Coordinate with the Volunteer Contact to determine need, age of recipients, cultural relevancy, and other details.  Needs vary by season and program and can include seasonal clothing, personal care items, bedding, gift cards, art supplies, school supplies, and recreational gear. </w:t>
      </w:r>
    </w:p>
    <w:p w14:paraId="2A6F1B20" w14:textId="2744251E" w:rsidR="006C74BA" w:rsidRDefault="006C74BA" w:rsidP="006C74BA">
      <w:pPr>
        <w:pStyle w:val="ListParagraph"/>
        <w:numPr>
          <w:ilvl w:val="0"/>
          <w:numId w:val="1"/>
        </w:numPr>
      </w:pPr>
      <w:r>
        <w:t xml:space="preserve">If you have a special talent or skill and can volunteer weekly, we welcome volunteers to lead activities on site including yoga, mindfulness, self-defense, art classes, </w:t>
      </w:r>
      <w:r w:rsidR="001328C8">
        <w:t>photography, sewing, and financial literacy.</w:t>
      </w:r>
    </w:p>
    <w:p w14:paraId="49A7C7CB" w14:textId="77777777" w:rsidR="00207D6D" w:rsidRDefault="00207D6D" w:rsidP="00A13B7D"/>
    <w:p w14:paraId="06AEFF48" w14:textId="687C619F" w:rsidR="006C74BA" w:rsidRDefault="006C74BA" w:rsidP="00A13B7D">
      <w:r>
        <w:t xml:space="preserve">Several of our facilities are in need of </w:t>
      </w:r>
      <w:r w:rsidR="001328C8">
        <w:t xml:space="preserve">contemporary office and </w:t>
      </w:r>
      <w:r>
        <w:t xml:space="preserve">living room </w:t>
      </w:r>
      <w:r w:rsidR="001328C8">
        <w:t xml:space="preserve">furniture and art work.  </w:t>
      </w:r>
    </w:p>
    <w:p w14:paraId="06BA020F" w14:textId="77777777" w:rsidR="001328C8" w:rsidRDefault="001328C8" w:rsidP="00A13B7D"/>
    <w:p w14:paraId="54533013" w14:textId="77777777" w:rsidR="001328C8" w:rsidRDefault="001328C8" w:rsidP="00A13B7D">
      <w:pPr>
        <w:rPr>
          <w:b/>
        </w:rPr>
      </w:pPr>
    </w:p>
    <w:p w14:paraId="16681EEC" w14:textId="7C50B787" w:rsidR="001328C8" w:rsidRDefault="001328C8" w:rsidP="00A13B7D">
      <w:pPr>
        <w:rPr>
          <w:b/>
        </w:rPr>
      </w:pPr>
      <w:r>
        <w:rPr>
          <w:b/>
        </w:rPr>
        <w:t>(MORE BELOW)</w:t>
      </w:r>
    </w:p>
    <w:p w14:paraId="33770B4B" w14:textId="77777777" w:rsidR="001328C8" w:rsidRDefault="001328C8" w:rsidP="00A13B7D">
      <w:pPr>
        <w:rPr>
          <w:b/>
        </w:rPr>
      </w:pPr>
    </w:p>
    <w:p w14:paraId="78F901A0" w14:textId="77777777" w:rsidR="001328C8" w:rsidRDefault="001328C8" w:rsidP="00A13B7D">
      <w:pPr>
        <w:rPr>
          <w:b/>
        </w:rPr>
      </w:pPr>
    </w:p>
    <w:p w14:paraId="03C05EF9" w14:textId="77777777" w:rsidR="001328C8" w:rsidRDefault="001328C8" w:rsidP="00A13B7D">
      <w:pPr>
        <w:rPr>
          <w:b/>
        </w:rPr>
      </w:pPr>
    </w:p>
    <w:p w14:paraId="06083613" w14:textId="77777777" w:rsidR="001328C8" w:rsidRDefault="001328C8" w:rsidP="00A13B7D">
      <w:pPr>
        <w:rPr>
          <w:b/>
        </w:rPr>
      </w:pPr>
    </w:p>
    <w:p w14:paraId="040F328D" w14:textId="77777777" w:rsidR="001328C8" w:rsidRDefault="001328C8" w:rsidP="00A13B7D">
      <w:pPr>
        <w:rPr>
          <w:b/>
        </w:rPr>
      </w:pPr>
    </w:p>
    <w:p w14:paraId="5612EED0" w14:textId="77777777" w:rsidR="001328C8" w:rsidRDefault="001328C8" w:rsidP="00A13B7D">
      <w:pPr>
        <w:rPr>
          <w:b/>
        </w:rPr>
      </w:pPr>
    </w:p>
    <w:p w14:paraId="2F60861E" w14:textId="77777777" w:rsidR="001328C8" w:rsidRDefault="001328C8" w:rsidP="00A13B7D">
      <w:pPr>
        <w:rPr>
          <w:b/>
        </w:rPr>
      </w:pPr>
    </w:p>
    <w:p w14:paraId="2505FD99" w14:textId="77777777" w:rsidR="001328C8" w:rsidRDefault="001328C8" w:rsidP="00A13B7D">
      <w:pPr>
        <w:rPr>
          <w:b/>
        </w:rPr>
      </w:pPr>
    </w:p>
    <w:p w14:paraId="28ED9F24" w14:textId="3EFEE991" w:rsidR="001328C8" w:rsidRPr="001328C8" w:rsidRDefault="001328C8" w:rsidP="00A13B7D">
      <w:pPr>
        <w:rPr>
          <w:b/>
        </w:rPr>
      </w:pPr>
      <w:r w:rsidRPr="001328C8">
        <w:rPr>
          <w:b/>
        </w:rPr>
        <w:t>CONTACT THESE PEOPLE TO GET STARTED!</w:t>
      </w:r>
    </w:p>
    <w:p w14:paraId="02842FB2" w14:textId="77777777" w:rsidR="006C74BA" w:rsidRDefault="006C74BA" w:rsidP="00A13B7D"/>
    <w:tbl>
      <w:tblPr>
        <w:tblStyle w:val="TableGrid"/>
        <w:tblW w:w="0" w:type="auto"/>
        <w:tblLook w:val="04A0" w:firstRow="1" w:lastRow="0" w:firstColumn="1" w:lastColumn="0" w:noHBand="0" w:noVBand="1"/>
      </w:tblPr>
      <w:tblGrid>
        <w:gridCol w:w="1967"/>
        <w:gridCol w:w="2044"/>
        <w:gridCol w:w="3981"/>
        <w:gridCol w:w="2123"/>
        <w:gridCol w:w="2079"/>
      </w:tblGrid>
      <w:tr w:rsidR="001328C8" w14:paraId="14A150FC" w14:textId="77777777" w:rsidTr="001328C8">
        <w:tc>
          <w:tcPr>
            <w:tcW w:w="2438" w:type="dxa"/>
            <w:shd w:val="clear" w:color="auto" w:fill="E7E6E6" w:themeFill="background2"/>
          </w:tcPr>
          <w:p w14:paraId="22B240BF" w14:textId="7D03CA4C" w:rsidR="00207D6D" w:rsidRDefault="00207D6D" w:rsidP="00A13B7D">
            <w:r>
              <w:t>PROGRAM</w:t>
            </w:r>
          </w:p>
        </w:tc>
        <w:tc>
          <w:tcPr>
            <w:tcW w:w="2439" w:type="dxa"/>
            <w:shd w:val="clear" w:color="auto" w:fill="E7E6E6" w:themeFill="background2"/>
          </w:tcPr>
          <w:p w14:paraId="2B6A94AA" w14:textId="38E1903F" w:rsidR="00207D6D" w:rsidRDefault="00207D6D" w:rsidP="00A13B7D">
            <w:r>
              <w:t>LOCATION</w:t>
            </w:r>
          </w:p>
        </w:tc>
        <w:tc>
          <w:tcPr>
            <w:tcW w:w="2439" w:type="dxa"/>
            <w:shd w:val="clear" w:color="auto" w:fill="E7E6E6" w:themeFill="background2"/>
          </w:tcPr>
          <w:p w14:paraId="32D5F6DB" w14:textId="6F69841D" w:rsidR="00207D6D" w:rsidRDefault="00207D6D" w:rsidP="00207D6D">
            <w:r>
              <w:t>VOLUNTEER CONTACT</w:t>
            </w:r>
          </w:p>
        </w:tc>
        <w:tc>
          <w:tcPr>
            <w:tcW w:w="2439" w:type="dxa"/>
            <w:shd w:val="clear" w:color="auto" w:fill="E7E6E6" w:themeFill="background2"/>
          </w:tcPr>
          <w:p w14:paraId="556BF2C5" w14:textId="63093355" w:rsidR="00207D6D" w:rsidRDefault="00207D6D" w:rsidP="00A13B7D">
            <w:r>
              <w:t>SERVICES</w:t>
            </w:r>
          </w:p>
        </w:tc>
        <w:tc>
          <w:tcPr>
            <w:tcW w:w="2439" w:type="dxa"/>
            <w:shd w:val="clear" w:color="auto" w:fill="E7E6E6" w:themeFill="background2"/>
          </w:tcPr>
          <w:p w14:paraId="294D46C9" w14:textId="77A04CBE" w:rsidR="00207D6D" w:rsidRDefault="006C74BA" w:rsidP="00A13B7D">
            <w:r>
              <w:t xml:space="preserve">PROGRAM SPECIFIC </w:t>
            </w:r>
            <w:r w:rsidR="00207D6D">
              <w:t>VOLUNTEER NEEDS</w:t>
            </w:r>
          </w:p>
        </w:tc>
      </w:tr>
      <w:tr w:rsidR="006C74BA" w14:paraId="2FC9A6A1" w14:textId="77777777" w:rsidTr="00207D6D">
        <w:tc>
          <w:tcPr>
            <w:tcW w:w="2438" w:type="dxa"/>
          </w:tcPr>
          <w:p w14:paraId="0BAC7D5C" w14:textId="201CDD2F" w:rsidR="00207D6D" w:rsidRDefault="00207D6D" w:rsidP="00A13B7D">
            <w:r>
              <w:t>Brittany’s Place</w:t>
            </w:r>
          </w:p>
        </w:tc>
        <w:tc>
          <w:tcPr>
            <w:tcW w:w="2439" w:type="dxa"/>
          </w:tcPr>
          <w:p w14:paraId="7351F388" w14:textId="0E5E108B" w:rsidR="00207D6D" w:rsidRDefault="00207D6D" w:rsidP="00A13B7D">
            <w:r>
              <w:t xml:space="preserve">St. Paul, MN </w:t>
            </w:r>
          </w:p>
        </w:tc>
        <w:tc>
          <w:tcPr>
            <w:tcW w:w="2439" w:type="dxa"/>
          </w:tcPr>
          <w:p w14:paraId="60D0CCF9" w14:textId="77777777" w:rsidR="00207D6D" w:rsidRDefault="00207D6D" w:rsidP="00A13B7D">
            <w:r>
              <w:t>Michelle Hall</w:t>
            </w:r>
          </w:p>
          <w:p w14:paraId="29F8A2B1" w14:textId="46407E5E" w:rsidR="00207D6D" w:rsidRDefault="00207D6D" w:rsidP="00A13B7D">
            <w:r>
              <w:t>Michelle.hall@180degrees.org</w:t>
            </w:r>
          </w:p>
        </w:tc>
        <w:tc>
          <w:tcPr>
            <w:tcW w:w="2439" w:type="dxa"/>
          </w:tcPr>
          <w:p w14:paraId="42862490" w14:textId="09F64EA5" w:rsidR="00207D6D" w:rsidRDefault="006C74BA" w:rsidP="00A13B7D">
            <w:r>
              <w:t>Shelter for girls who are sexually exploited or trafficked</w:t>
            </w:r>
          </w:p>
        </w:tc>
        <w:tc>
          <w:tcPr>
            <w:tcW w:w="2439" w:type="dxa"/>
          </w:tcPr>
          <w:p w14:paraId="2F356DFF" w14:textId="1ED3A5BB" w:rsidR="00207D6D" w:rsidRDefault="006C74BA" w:rsidP="00A13B7D">
            <w:r>
              <w:t>Organize donation drives; cook a meal; organize supplies</w:t>
            </w:r>
          </w:p>
        </w:tc>
      </w:tr>
      <w:tr w:rsidR="006C74BA" w14:paraId="2F852F4B" w14:textId="77777777" w:rsidTr="00207D6D">
        <w:tc>
          <w:tcPr>
            <w:tcW w:w="2438" w:type="dxa"/>
          </w:tcPr>
          <w:p w14:paraId="660A43E8" w14:textId="5FD5A033" w:rsidR="00207D6D" w:rsidRDefault="00207D6D" w:rsidP="00A13B7D">
            <w:r>
              <w:t>Hope House</w:t>
            </w:r>
          </w:p>
        </w:tc>
        <w:tc>
          <w:tcPr>
            <w:tcW w:w="2439" w:type="dxa"/>
          </w:tcPr>
          <w:p w14:paraId="32DBF7D2" w14:textId="4291D75E" w:rsidR="00207D6D" w:rsidRDefault="00207D6D" w:rsidP="00207D6D">
            <w:r>
              <w:t>Chanhassen, MN</w:t>
            </w:r>
          </w:p>
        </w:tc>
        <w:tc>
          <w:tcPr>
            <w:tcW w:w="2439" w:type="dxa"/>
          </w:tcPr>
          <w:p w14:paraId="333CA8F3" w14:textId="77777777" w:rsidR="00207D6D" w:rsidRDefault="00207D6D" w:rsidP="00A13B7D">
            <w:r>
              <w:t>Christina McCormick</w:t>
            </w:r>
          </w:p>
          <w:p w14:paraId="3BBEF347" w14:textId="56EB4B0B" w:rsidR="00207D6D" w:rsidRDefault="00207D6D" w:rsidP="00A13B7D">
            <w:r>
              <w:t>Christina.McCormick@180degrees.org</w:t>
            </w:r>
          </w:p>
        </w:tc>
        <w:tc>
          <w:tcPr>
            <w:tcW w:w="2439" w:type="dxa"/>
          </w:tcPr>
          <w:p w14:paraId="2787C948" w14:textId="4933CDAF" w:rsidR="00207D6D" w:rsidRDefault="006C74BA" w:rsidP="00A13B7D">
            <w:r>
              <w:t>Shelter for homeless youth</w:t>
            </w:r>
          </w:p>
        </w:tc>
        <w:tc>
          <w:tcPr>
            <w:tcW w:w="2439" w:type="dxa"/>
          </w:tcPr>
          <w:p w14:paraId="1F418482" w14:textId="4516FF08" w:rsidR="00207D6D" w:rsidRDefault="006C74BA" w:rsidP="00A13B7D">
            <w:r>
              <w:t>Donation drives; organize supplies</w:t>
            </w:r>
          </w:p>
        </w:tc>
      </w:tr>
      <w:tr w:rsidR="006C74BA" w14:paraId="392AA5A5" w14:textId="77777777" w:rsidTr="00207D6D">
        <w:tc>
          <w:tcPr>
            <w:tcW w:w="2438" w:type="dxa"/>
          </w:tcPr>
          <w:p w14:paraId="23740F56" w14:textId="70000EE2" w:rsidR="00207D6D" w:rsidRDefault="00207D6D" w:rsidP="00A13B7D">
            <w:r>
              <w:t>St. Cloud Group Home</w:t>
            </w:r>
          </w:p>
        </w:tc>
        <w:tc>
          <w:tcPr>
            <w:tcW w:w="2439" w:type="dxa"/>
          </w:tcPr>
          <w:p w14:paraId="367D2DD6" w14:textId="580A78FB" w:rsidR="00207D6D" w:rsidRDefault="00207D6D" w:rsidP="00A13B7D">
            <w:r>
              <w:t>St. Cloud, MN</w:t>
            </w:r>
          </w:p>
        </w:tc>
        <w:tc>
          <w:tcPr>
            <w:tcW w:w="2439" w:type="dxa"/>
          </w:tcPr>
          <w:p w14:paraId="1BAAC282" w14:textId="77777777" w:rsidR="00207D6D" w:rsidRDefault="00207D6D" w:rsidP="00A13B7D">
            <w:r>
              <w:t>Carrie Neid</w:t>
            </w:r>
          </w:p>
          <w:p w14:paraId="7B542B2D" w14:textId="00F4C315" w:rsidR="00207D6D" w:rsidRDefault="00207D6D" w:rsidP="00A13B7D">
            <w:r>
              <w:t>Carrie.Neid@180degrees.org</w:t>
            </w:r>
          </w:p>
        </w:tc>
        <w:tc>
          <w:tcPr>
            <w:tcW w:w="2439" w:type="dxa"/>
          </w:tcPr>
          <w:p w14:paraId="670965A4" w14:textId="63667FD3" w:rsidR="00207D6D" w:rsidRDefault="006C74BA" w:rsidP="00A13B7D">
            <w:r>
              <w:t>Residence for teens in crisis</w:t>
            </w:r>
          </w:p>
        </w:tc>
        <w:tc>
          <w:tcPr>
            <w:tcW w:w="2439" w:type="dxa"/>
          </w:tcPr>
          <w:p w14:paraId="43AFAD3F" w14:textId="77777777" w:rsidR="00207D6D" w:rsidRDefault="006C74BA" w:rsidP="00A13B7D">
            <w:r>
              <w:t>Interior painting and carpet replacement</w:t>
            </w:r>
          </w:p>
          <w:p w14:paraId="4596303D" w14:textId="77777777" w:rsidR="006C74BA" w:rsidRDefault="006C74BA" w:rsidP="00A13B7D"/>
          <w:p w14:paraId="6E8D2E00" w14:textId="6F73CE2B" w:rsidR="006C74BA" w:rsidRDefault="006C74BA" w:rsidP="00A13B7D">
            <w:r>
              <w:t>Interior design</w:t>
            </w:r>
          </w:p>
        </w:tc>
      </w:tr>
      <w:tr w:rsidR="006C74BA" w14:paraId="61650F2B" w14:textId="77777777" w:rsidTr="00207D6D">
        <w:tc>
          <w:tcPr>
            <w:tcW w:w="2438" w:type="dxa"/>
          </w:tcPr>
          <w:p w14:paraId="3421774B" w14:textId="4D47D6DB" w:rsidR="00207D6D" w:rsidRDefault="00207D6D" w:rsidP="00A13B7D">
            <w:r>
              <w:t>Von Wald Group Home</w:t>
            </w:r>
          </w:p>
        </w:tc>
        <w:tc>
          <w:tcPr>
            <w:tcW w:w="2439" w:type="dxa"/>
          </w:tcPr>
          <w:p w14:paraId="02EA559C" w14:textId="24D024D4" w:rsidR="00207D6D" w:rsidRDefault="00207D6D" w:rsidP="00A13B7D">
            <w:r>
              <w:t>Rochester, MN</w:t>
            </w:r>
          </w:p>
        </w:tc>
        <w:tc>
          <w:tcPr>
            <w:tcW w:w="2439" w:type="dxa"/>
          </w:tcPr>
          <w:p w14:paraId="48ECA58A" w14:textId="77777777" w:rsidR="00207D6D" w:rsidRDefault="00207D6D" w:rsidP="00A13B7D">
            <w:r>
              <w:t>Laura Johnson</w:t>
            </w:r>
          </w:p>
          <w:p w14:paraId="72E30195" w14:textId="39977FB8" w:rsidR="00207D6D" w:rsidRDefault="00207D6D" w:rsidP="00A13B7D">
            <w:r>
              <w:t>Laura.Johnson@180degrees.org</w:t>
            </w:r>
          </w:p>
        </w:tc>
        <w:tc>
          <w:tcPr>
            <w:tcW w:w="2439" w:type="dxa"/>
          </w:tcPr>
          <w:p w14:paraId="09C0AF04" w14:textId="0DE39079" w:rsidR="00207D6D" w:rsidRDefault="006C74BA" w:rsidP="00A13B7D">
            <w:r>
              <w:t>Residence for teens in crisis</w:t>
            </w:r>
          </w:p>
        </w:tc>
        <w:tc>
          <w:tcPr>
            <w:tcW w:w="2439" w:type="dxa"/>
          </w:tcPr>
          <w:p w14:paraId="4006D6A3" w14:textId="42EE3537" w:rsidR="00207D6D" w:rsidRDefault="006C74BA" w:rsidP="00A13B7D">
            <w:r>
              <w:t>Prep and till garden</w:t>
            </w:r>
          </w:p>
        </w:tc>
      </w:tr>
      <w:tr w:rsidR="006C74BA" w14:paraId="6E67C728" w14:textId="77777777" w:rsidTr="00207D6D">
        <w:tc>
          <w:tcPr>
            <w:tcW w:w="2438" w:type="dxa"/>
          </w:tcPr>
          <w:p w14:paraId="4E5EB3B5" w14:textId="1E503847" w:rsidR="00207D6D" w:rsidRDefault="00207D6D" w:rsidP="00A13B7D">
            <w:r>
              <w:t>180 Degrees</w:t>
            </w:r>
          </w:p>
        </w:tc>
        <w:tc>
          <w:tcPr>
            <w:tcW w:w="2439" w:type="dxa"/>
          </w:tcPr>
          <w:p w14:paraId="222114FA" w14:textId="068BC141" w:rsidR="00207D6D" w:rsidRDefault="00207D6D" w:rsidP="00A13B7D">
            <w:r>
              <w:t>St. Paul, MN</w:t>
            </w:r>
          </w:p>
        </w:tc>
        <w:tc>
          <w:tcPr>
            <w:tcW w:w="2439" w:type="dxa"/>
          </w:tcPr>
          <w:p w14:paraId="6A2E75B6" w14:textId="6685334E" w:rsidR="00207D6D" w:rsidRDefault="006C74BA" w:rsidP="00A13B7D">
            <w:r>
              <w:t>Alex.Moeller@180degrees.org</w:t>
            </w:r>
          </w:p>
        </w:tc>
        <w:tc>
          <w:tcPr>
            <w:tcW w:w="2439" w:type="dxa"/>
          </w:tcPr>
          <w:p w14:paraId="1366BE7B" w14:textId="1E42AD0D" w:rsidR="00207D6D" w:rsidRDefault="006C74BA" w:rsidP="00A13B7D">
            <w:r>
              <w:t>Administrative office for 5 shelters and 3 community-based programs</w:t>
            </w:r>
          </w:p>
        </w:tc>
        <w:tc>
          <w:tcPr>
            <w:tcW w:w="2439" w:type="dxa"/>
          </w:tcPr>
          <w:p w14:paraId="7EF588B6" w14:textId="77777777" w:rsidR="00207D6D" w:rsidRDefault="006C74BA" w:rsidP="00A13B7D">
            <w:r>
              <w:t>regular volunteer or intern to help with photography, writing, social media, and events;</w:t>
            </w:r>
          </w:p>
          <w:p w14:paraId="5E799B1B" w14:textId="77777777" w:rsidR="006C74BA" w:rsidRDefault="006C74BA" w:rsidP="00A13B7D"/>
          <w:p w14:paraId="0CDFEE17" w14:textId="77777777" w:rsidR="006C74BA" w:rsidRDefault="006C74BA" w:rsidP="00A13B7D">
            <w:r>
              <w:t>interior painting</w:t>
            </w:r>
          </w:p>
          <w:p w14:paraId="05BDAC9E" w14:textId="77777777" w:rsidR="006C74BA" w:rsidRDefault="006C74BA" w:rsidP="00A13B7D"/>
          <w:p w14:paraId="67A635B8" w14:textId="1E5FF7EA" w:rsidR="006C74BA" w:rsidRDefault="006C74BA" w:rsidP="001328C8">
            <w:r>
              <w:t>interior design</w:t>
            </w:r>
            <w:bookmarkStart w:id="0" w:name="_GoBack"/>
            <w:bookmarkEnd w:id="0"/>
          </w:p>
        </w:tc>
      </w:tr>
    </w:tbl>
    <w:p w14:paraId="10D9A683" w14:textId="5893EF15" w:rsidR="00207D6D" w:rsidRPr="00A13B7D" w:rsidRDefault="00207D6D" w:rsidP="00A13B7D"/>
    <w:sectPr w:rsidR="00207D6D" w:rsidRPr="00A13B7D" w:rsidSect="00207D6D">
      <w:headerReference w:type="default" r:id="rId10"/>
      <w:headerReference w:type="first" r:id="rId11"/>
      <w:footerReference w:type="first" r:id="rId12"/>
      <w:pgSz w:w="15840" w:h="12240" w:orient="landscape"/>
      <w:pgMar w:top="1440" w:right="219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3555D" w14:textId="77777777" w:rsidR="00D627AC" w:rsidRDefault="00D627AC" w:rsidP="004B3C02">
      <w:r>
        <w:separator/>
      </w:r>
    </w:p>
  </w:endnote>
  <w:endnote w:type="continuationSeparator" w:id="0">
    <w:p w14:paraId="160C8BAD" w14:textId="77777777" w:rsidR="00D627AC" w:rsidRDefault="00D627AC" w:rsidP="004B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C216" w14:textId="48E56DEA" w:rsidR="00A70276" w:rsidRDefault="00A70276">
    <w:pPr>
      <w:pStyle w:val="Footer"/>
    </w:pPr>
    <w:r>
      <w:rPr>
        <w:noProof/>
      </w:rPr>
      <w:drawing>
        <wp:anchor distT="0" distB="0" distL="114300" distR="114300" simplePos="0" relativeHeight="251673600" behindDoc="1" locked="0" layoutInCell="1" allowOverlap="1" wp14:anchorId="24B694A2" wp14:editId="2ACDBE68">
          <wp:simplePos x="0" y="0"/>
          <wp:positionH relativeFrom="page">
            <wp:align>center</wp:align>
          </wp:positionH>
          <wp:positionV relativeFrom="page">
            <wp:align>bottom</wp:align>
          </wp:positionV>
          <wp:extent cx="7772400" cy="8869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8869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4A35C" w14:textId="77777777" w:rsidR="00D627AC" w:rsidRDefault="00D627AC" w:rsidP="004B3C02">
      <w:r>
        <w:separator/>
      </w:r>
    </w:p>
  </w:footnote>
  <w:footnote w:type="continuationSeparator" w:id="0">
    <w:p w14:paraId="7A7A0F0B" w14:textId="77777777" w:rsidR="00D627AC" w:rsidRDefault="00D627AC" w:rsidP="004B3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0403B" w14:textId="78E0C836" w:rsidR="00A13B7D" w:rsidRDefault="00A13B7D">
    <w:pPr>
      <w:pStyle w:val="Header"/>
    </w:pPr>
    <w:r>
      <w:rPr>
        <w:noProof/>
      </w:rPr>
      <w:drawing>
        <wp:anchor distT="0" distB="0" distL="114300" distR="114300" simplePos="0" relativeHeight="251667456" behindDoc="1" locked="0" layoutInCell="1" allowOverlap="1" wp14:anchorId="626DB1EE" wp14:editId="0211C92A">
          <wp:simplePos x="0" y="0"/>
          <wp:positionH relativeFrom="page">
            <wp:posOffset>0</wp:posOffset>
          </wp:positionH>
          <wp:positionV relativeFrom="page">
            <wp:posOffset>0</wp:posOffset>
          </wp:positionV>
          <wp:extent cx="7168896" cy="135331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1688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6394B" w14:textId="042F7A7A" w:rsidR="004B3C02" w:rsidRDefault="00A70276">
    <w:pPr>
      <w:pStyle w:val="Header"/>
    </w:pPr>
    <w:r w:rsidRPr="00A70276">
      <w:rPr>
        <w:noProof/>
      </w:rPr>
      <mc:AlternateContent>
        <mc:Choice Requires="wps">
          <w:drawing>
            <wp:anchor distT="0" distB="0" distL="114300" distR="114300" simplePos="0" relativeHeight="251671552" behindDoc="0" locked="0" layoutInCell="1" allowOverlap="1" wp14:anchorId="11F036F0" wp14:editId="425A99D2">
              <wp:simplePos x="0" y="0"/>
              <wp:positionH relativeFrom="column">
                <wp:posOffset>4550410</wp:posOffset>
              </wp:positionH>
              <wp:positionV relativeFrom="paragraph">
                <wp:posOffset>-93210</wp:posOffset>
              </wp:positionV>
              <wp:extent cx="1998980" cy="9645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998980" cy="964565"/>
                      </a:xfrm>
                      <a:prstGeom prst="rect">
                        <a:avLst/>
                      </a:prstGeom>
                      <a:solidFill>
                        <a:schemeClr val="lt1"/>
                      </a:solidFill>
                      <a:ln w="6350">
                        <a:noFill/>
                      </a:ln>
                    </wps:spPr>
                    <wps:txbx>
                      <w:txbxContent>
                        <w:p w14:paraId="77EF1188" w14:textId="77777777" w:rsidR="00A70276" w:rsidRPr="00C26C11" w:rsidRDefault="00A70276" w:rsidP="00A70276">
                          <w:pPr>
                            <w:shd w:val="clear" w:color="auto" w:fill="FFFFFF"/>
                            <w:spacing w:after="60"/>
                            <w:jc w:val="right"/>
                            <w:rPr>
                              <w:rFonts w:ascii="Arial" w:eastAsia="Times New Roman" w:hAnsi="Arial" w:cs="Arial"/>
                              <w:b/>
                              <w:color w:val="67586D"/>
                              <w:sz w:val="16"/>
                              <w:szCs w:val="16"/>
                            </w:rPr>
                          </w:pPr>
                          <w:r w:rsidRPr="00DF2402">
                            <w:rPr>
                              <w:rFonts w:ascii="Arial" w:eastAsia="Times New Roman" w:hAnsi="Arial" w:cs="Arial"/>
                              <w:b/>
                              <w:bCs/>
                              <w:color w:val="67586D"/>
                              <w:sz w:val="16"/>
                              <w:szCs w:val="16"/>
                            </w:rPr>
                            <w:t>COMMUNITY-BASED PROGRAMS</w:t>
                          </w:r>
                        </w:p>
                        <w:p w14:paraId="29807822"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All Children Excel (ACE)</w:t>
                          </w:r>
                        </w:p>
                        <w:p w14:paraId="408D6F37"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SAFE</w:t>
                          </w:r>
                        </w:p>
                        <w:p w14:paraId="0CF07A09" w14:textId="086A7ECB" w:rsidR="00A70276" w:rsidRPr="00DF2402"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 xml:space="preserve">Youth Vocational </w:t>
                          </w:r>
                          <w:r w:rsidR="007D7BF3">
                            <w:rPr>
                              <w:rFonts w:ascii="Arial" w:eastAsia="Times New Roman" w:hAnsi="Arial" w:cs="Arial"/>
                              <w:bCs/>
                              <w:color w:val="67586D"/>
                              <w:sz w:val="16"/>
                              <w:szCs w:val="16"/>
                            </w:rPr>
                            <w:t>Program</w:t>
                          </w:r>
                          <w:r w:rsidRPr="00DF2402">
                            <w:rPr>
                              <w:rFonts w:ascii="Arial" w:eastAsia="Times New Roman" w:hAnsi="Arial" w:cs="Arial"/>
                              <w:bCs/>
                              <w:color w:val="67586D"/>
                              <w:sz w:val="16"/>
                              <w:szCs w:val="16"/>
                            </w:rPr>
                            <w:t xml:space="preserve"> (</w:t>
                          </w:r>
                          <w:proofErr w:type="spellStart"/>
                          <w:r w:rsidRPr="00DF2402">
                            <w:rPr>
                              <w:rFonts w:ascii="Arial" w:eastAsia="Times New Roman" w:hAnsi="Arial" w:cs="Arial"/>
                              <w:bCs/>
                              <w:color w:val="67586D"/>
                              <w:sz w:val="16"/>
                              <w:szCs w:val="16"/>
                            </w:rPr>
                            <w:t>YoVoPro</w:t>
                          </w:r>
                          <w:proofErr w:type="spellEnd"/>
                          <w:r w:rsidRPr="00DF2402">
                            <w:rPr>
                              <w:rFonts w:ascii="Arial" w:eastAsia="Times New Roman" w:hAnsi="Arial" w:cs="Arial"/>
                              <w:bCs/>
                              <w:color w:val="67586D"/>
                              <w:sz w:val="16"/>
                              <w:szCs w:val="16"/>
                            </w:rPr>
                            <w:t>)</w:t>
                          </w:r>
                        </w:p>
                        <w:p w14:paraId="008651B6" w14:textId="77777777" w:rsidR="00A70276" w:rsidRDefault="00A70276" w:rsidP="00A7027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F036F0" id="_x0000_t202" coordsize="21600,21600" o:spt="202" path="m,l,21600r21600,l21600,xe">
              <v:stroke joinstyle="miter"/>
              <v:path gradientshapeok="t" o:connecttype="rect"/>
            </v:shapetype>
            <v:shape id="Text Box 4" o:spid="_x0000_s1026" type="#_x0000_t202" style="position:absolute;margin-left:358.3pt;margin-top:-7.35pt;width:157.4pt;height:75.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" fillcolor="white [3201]" stroked="f" strokeweight=".5pt">
              <v:textbox>
                <w:txbxContent>
                  <w:p w14:paraId="77EF1188" w14:textId="77777777" w:rsidR="00A70276" w:rsidRPr="00C26C11" w:rsidRDefault="00A70276" w:rsidP="00A70276">
                    <w:pPr>
                      <w:shd w:val="clear" w:color="auto" w:fill="FFFFFF"/>
                      <w:spacing w:after="60"/>
                      <w:jc w:val="right"/>
                      <w:rPr>
                        <w:rFonts w:ascii="Arial" w:eastAsia="Times New Roman" w:hAnsi="Arial" w:cs="Arial"/>
                        <w:b/>
                        <w:color w:val="67586D"/>
                        <w:sz w:val="16"/>
                        <w:szCs w:val="16"/>
                      </w:rPr>
                    </w:pPr>
                    <w:r w:rsidRPr="00DF2402">
                      <w:rPr>
                        <w:rFonts w:ascii="Arial" w:eastAsia="Times New Roman" w:hAnsi="Arial" w:cs="Arial"/>
                        <w:b/>
                        <w:bCs/>
                        <w:color w:val="67586D"/>
                        <w:sz w:val="16"/>
                        <w:szCs w:val="16"/>
                      </w:rPr>
                      <w:t>COMMUNITY-BASED PROGRAMS</w:t>
                    </w:r>
                  </w:p>
                  <w:p w14:paraId="29807822"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All Children Excel (ACE)</w:t>
                    </w:r>
                  </w:p>
                  <w:p w14:paraId="408D6F37"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SAFE</w:t>
                    </w:r>
                  </w:p>
                  <w:p w14:paraId="0CF07A09" w14:textId="086A7ECB" w:rsidR="00A70276" w:rsidRPr="00DF2402"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 xml:space="preserve">Youth Vocational </w:t>
                    </w:r>
                    <w:r w:rsidR="007D7BF3">
                      <w:rPr>
                        <w:rFonts w:ascii="Arial" w:eastAsia="Times New Roman" w:hAnsi="Arial" w:cs="Arial"/>
                        <w:bCs/>
                        <w:color w:val="67586D"/>
                        <w:sz w:val="16"/>
                        <w:szCs w:val="16"/>
                      </w:rPr>
                      <w:t>Program</w:t>
                    </w:r>
                    <w:r w:rsidRPr="00DF2402">
                      <w:rPr>
                        <w:rFonts w:ascii="Arial" w:eastAsia="Times New Roman" w:hAnsi="Arial" w:cs="Arial"/>
                        <w:bCs/>
                        <w:color w:val="67586D"/>
                        <w:sz w:val="16"/>
                        <w:szCs w:val="16"/>
                      </w:rPr>
                      <w:t xml:space="preserve"> (</w:t>
                    </w:r>
                    <w:proofErr w:type="spellStart"/>
                    <w:r w:rsidRPr="00DF2402">
                      <w:rPr>
                        <w:rFonts w:ascii="Arial" w:eastAsia="Times New Roman" w:hAnsi="Arial" w:cs="Arial"/>
                        <w:bCs/>
                        <w:color w:val="67586D"/>
                        <w:sz w:val="16"/>
                        <w:szCs w:val="16"/>
                      </w:rPr>
                      <w:t>YoVoPro</w:t>
                    </w:r>
                    <w:proofErr w:type="spellEnd"/>
                    <w:r w:rsidRPr="00DF2402">
                      <w:rPr>
                        <w:rFonts w:ascii="Arial" w:eastAsia="Times New Roman" w:hAnsi="Arial" w:cs="Arial"/>
                        <w:bCs/>
                        <w:color w:val="67586D"/>
                        <w:sz w:val="16"/>
                        <w:szCs w:val="16"/>
                      </w:rPr>
                      <w:t>)</w:t>
                    </w:r>
                  </w:p>
                  <w:p w14:paraId="008651B6" w14:textId="77777777" w:rsidR="00A70276" w:rsidRDefault="00A70276" w:rsidP="00A70276">
                    <w:pPr>
                      <w:jc w:val="right"/>
                    </w:pPr>
                  </w:p>
                </w:txbxContent>
              </v:textbox>
            </v:shape>
          </w:pict>
        </mc:Fallback>
      </mc:AlternateContent>
    </w:r>
    <w:r w:rsidRPr="00A70276">
      <w:rPr>
        <w:noProof/>
      </w:rPr>
      <mc:AlternateContent>
        <mc:Choice Requires="wps">
          <w:drawing>
            <wp:anchor distT="0" distB="0" distL="114300" distR="114300" simplePos="0" relativeHeight="251670528" behindDoc="0" locked="0" layoutInCell="1" allowOverlap="1" wp14:anchorId="3DEBEBB7" wp14:editId="5F6D3EC3">
              <wp:simplePos x="0" y="0"/>
              <wp:positionH relativeFrom="column">
                <wp:posOffset>2880870</wp:posOffset>
              </wp:positionH>
              <wp:positionV relativeFrom="paragraph">
                <wp:posOffset>-88640</wp:posOffset>
              </wp:positionV>
              <wp:extent cx="1670685" cy="950595"/>
              <wp:effectExtent l="0" t="0" r="5715" b="1905"/>
              <wp:wrapNone/>
              <wp:docPr id="3" name="Text Box 3"/>
              <wp:cNvGraphicFramePr/>
              <a:graphic xmlns:a="http://schemas.openxmlformats.org/drawingml/2006/main">
                <a:graphicData uri="http://schemas.microsoft.com/office/word/2010/wordprocessingShape">
                  <wps:wsp>
                    <wps:cNvSpPr txBox="1"/>
                    <wps:spPr>
                      <a:xfrm>
                        <a:off x="0" y="0"/>
                        <a:ext cx="1670685" cy="950595"/>
                      </a:xfrm>
                      <a:prstGeom prst="rect">
                        <a:avLst/>
                      </a:prstGeom>
                      <a:solidFill>
                        <a:schemeClr val="lt1"/>
                      </a:solidFill>
                      <a:ln w="6350">
                        <a:noFill/>
                      </a:ln>
                    </wps:spPr>
                    <wps:txbx>
                      <w:txbxContent>
                        <w:p w14:paraId="09540E0E" w14:textId="77777777" w:rsidR="00A70276" w:rsidRPr="00C26C11" w:rsidRDefault="00A70276" w:rsidP="00A70276">
                          <w:pPr>
                            <w:shd w:val="clear" w:color="auto" w:fill="FFFFFF"/>
                            <w:spacing w:after="60"/>
                            <w:jc w:val="right"/>
                            <w:rPr>
                              <w:rFonts w:ascii="Arial" w:eastAsia="Times New Roman" w:hAnsi="Arial" w:cs="Arial"/>
                              <w:b/>
                              <w:color w:val="67586D"/>
                              <w:sz w:val="16"/>
                              <w:szCs w:val="16"/>
                            </w:rPr>
                          </w:pPr>
                          <w:r w:rsidRPr="00DF2402">
                            <w:rPr>
                              <w:rFonts w:ascii="Arial" w:eastAsia="Times New Roman" w:hAnsi="Arial" w:cs="Arial"/>
                              <w:b/>
                              <w:bCs/>
                              <w:color w:val="67586D"/>
                              <w:sz w:val="16"/>
                              <w:szCs w:val="16"/>
                            </w:rPr>
                            <w:t>RESIDENTIAL PROGRAMS</w:t>
                          </w:r>
                        </w:p>
                        <w:p w14:paraId="78ABEEB2"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Adult Residential Program</w:t>
                          </w:r>
                        </w:p>
                        <w:p w14:paraId="76F12B08"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Brittany’s Place</w:t>
                          </w:r>
                        </w:p>
                        <w:p w14:paraId="1D0CC23A"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Foster Care</w:t>
                          </w:r>
                        </w:p>
                        <w:p w14:paraId="0D83E957"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Hope House</w:t>
                          </w:r>
                        </w:p>
                        <w:p w14:paraId="189B5FE9"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St. Cloud Group Home</w:t>
                          </w:r>
                        </w:p>
                        <w:p w14:paraId="1BBB350E"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Von Wald Group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EBB7" id="Text Box 3" o:spid="_x0000_s1027" type="#_x0000_t202" style="position:absolute;margin-left:226.85pt;margin-top:-7pt;width:131.55pt;height:7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" fillcolor="white [3201]" stroked="f" strokeweight=".5pt">
              <v:textbox>
                <w:txbxContent>
                  <w:p w14:paraId="09540E0E" w14:textId="77777777" w:rsidR="00A70276" w:rsidRPr="00C26C11" w:rsidRDefault="00A70276" w:rsidP="00A70276">
                    <w:pPr>
                      <w:shd w:val="clear" w:color="auto" w:fill="FFFFFF"/>
                      <w:spacing w:after="60"/>
                      <w:jc w:val="right"/>
                      <w:rPr>
                        <w:rFonts w:ascii="Arial" w:eastAsia="Times New Roman" w:hAnsi="Arial" w:cs="Arial"/>
                        <w:b/>
                        <w:color w:val="67586D"/>
                        <w:sz w:val="16"/>
                        <w:szCs w:val="16"/>
                      </w:rPr>
                    </w:pPr>
                    <w:r w:rsidRPr="00DF2402">
                      <w:rPr>
                        <w:rFonts w:ascii="Arial" w:eastAsia="Times New Roman" w:hAnsi="Arial" w:cs="Arial"/>
                        <w:b/>
                        <w:bCs/>
                        <w:color w:val="67586D"/>
                        <w:sz w:val="16"/>
                        <w:szCs w:val="16"/>
                      </w:rPr>
                      <w:t>RESIDENTIAL PROGRAMS</w:t>
                    </w:r>
                  </w:p>
                  <w:p w14:paraId="78ABEEB2"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Adult Residential Program</w:t>
                    </w:r>
                  </w:p>
                  <w:p w14:paraId="76F12B08"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Brittany’s Place</w:t>
                    </w:r>
                  </w:p>
                  <w:p w14:paraId="1D0CC23A"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Foster Care</w:t>
                    </w:r>
                  </w:p>
                  <w:p w14:paraId="0D83E957"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Hope House</w:t>
                    </w:r>
                  </w:p>
                  <w:p w14:paraId="189B5FE9"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St. Cloud Group Home</w:t>
                    </w:r>
                  </w:p>
                  <w:p w14:paraId="1BBB350E" w14:textId="77777777" w:rsidR="00A70276" w:rsidRPr="00C26C11" w:rsidRDefault="00A70276" w:rsidP="00A70276">
                    <w:pPr>
                      <w:shd w:val="clear" w:color="auto" w:fill="FFFFFF"/>
                      <w:jc w:val="right"/>
                      <w:rPr>
                        <w:rFonts w:ascii="Arial" w:eastAsia="Times New Roman" w:hAnsi="Arial" w:cs="Arial"/>
                        <w:color w:val="67586D"/>
                        <w:sz w:val="16"/>
                        <w:szCs w:val="16"/>
                      </w:rPr>
                    </w:pPr>
                    <w:r w:rsidRPr="00DF2402">
                      <w:rPr>
                        <w:rFonts w:ascii="Arial" w:eastAsia="Times New Roman" w:hAnsi="Arial" w:cs="Arial"/>
                        <w:bCs/>
                        <w:color w:val="67586D"/>
                        <w:sz w:val="16"/>
                        <w:szCs w:val="16"/>
                      </w:rPr>
                      <w:t>Von Wald Group Home</w:t>
                    </w:r>
                  </w:p>
                </w:txbxContent>
              </v:textbox>
            </v:shape>
          </w:pict>
        </mc:Fallback>
      </mc:AlternateContent>
    </w:r>
    <w:r w:rsidRPr="00A70276">
      <w:rPr>
        <w:noProof/>
      </w:rPr>
      <w:drawing>
        <wp:anchor distT="0" distB="0" distL="114300" distR="114300" simplePos="0" relativeHeight="251669504" behindDoc="1" locked="0" layoutInCell="1" allowOverlap="1" wp14:anchorId="6AECFADD" wp14:editId="26C4DD83">
          <wp:simplePos x="0" y="0"/>
          <wp:positionH relativeFrom="page">
            <wp:posOffset>0</wp:posOffset>
          </wp:positionH>
          <wp:positionV relativeFrom="page">
            <wp:posOffset>0</wp:posOffset>
          </wp:positionV>
          <wp:extent cx="7772400" cy="1463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3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60DD5"/>
    <w:multiLevelType w:val="hybridMultilevel"/>
    <w:tmpl w:val="9F6A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02"/>
    <w:rsid w:val="001328C8"/>
    <w:rsid w:val="001A033E"/>
    <w:rsid w:val="00207D6D"/>
    <w:rsid w:val="0027201F"/>
    <w:rsid w:val="00275F6A"/>
    <w:rsid w:val="002A3733"/>
    <w:rsid w:val="004B3C02"/>
    <w:rsid w:val="005E7901"/>
    <w:rsid w:val="006B0B00"/>
    <w:rsid w:val="006C74BA"/>
    <w:rsid w:val="007D7BF3"/>
    <w:rsid w:val="00A13B7D"/>
    <w:rsid w:val="00A70276"/>
    <w:rsid w:val="00AB2DEE"/>
    <w:rsid w:val="00B973E8"/>
    <w:rsid w:val="00CA7A8F"/>
    <w:rsid w:val="00D627AC"/>
    <w:rsid w:val="00F04F94"/>
    <w:rsid w:val="00F52AB5"/>
    <w:rsid w:val="00F66DEE"/>
    <w:rsid w:val="00FE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6E39D"/>
  <w15:chartTrackingRefBased/>
  <w15:docId w15:val="{DD0EC430-F8EF-DA46-866E-F50E6C42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02"/>
    <w:pPr>
      <w:tabs>
        <w:tab w:val="center" w:pos="4680"/>
        <w:tab w:val="right" w:pos="9360"/>
      </w:tabs>
    </w:pPr>
  </w:style>
  <w:style w:type="character" w:customStyle="1" w:styleId="HeaderChar">
    <w:name w:val="Header Char"/>
    <w:basedOn w:val="DefaultParagraphFont"/>
    <w:link w:val="Header"/>
    <w:uiPriority w:val="99"/>
    <w:rsid w:val="004B3C02"/>
  </w:style>
  <w:style w:type="paragraph" w:styleId="Footer">
    <w:name w:val="footer"/>
    <w:basedOn w:val="Normal"/>
    <w:link w:val="FooterChar"/>
    <w:uiPriority w:val="99"/>
    <w:unhideWhenUsed/>
    <w:rsid w:val="004B3C02"/>
    <w:pPr>
      <w:tabs>
        <w:tab w:val="center" w:pos="4680"/>
        <w:tab w:val="right" w:pos="9360"/>
      </w:tabs>
    </w:pPr>
  </w:style>
  <w:style w:type="character" w:customStyle="1" w:styleId="FooterChar">
    <w:name w:val="Footer Char"/>
    <w:basedOn w:val="DefaultParagraphFont"/>
    <w:link w:val="Footer"/>
    <w:uiPriority w:val="99"/>
    <w:rsid w:val="004B3C02"/>
  </w:style>
  <w:style w:type="table" w:styleId="TableGrid">
    <w:name w:val="Table Grid"/>
    <w:basedOn w:val="TableNormal"/>
    <w:uiPriority w:val="39"/>
    <w:rsid w:val="00CA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A8F"/>
    <w:rPr>
      <w:color w:val="0563C1" w:themeColor="hyperlink"/>
      <w:u w:val="single"/>
    </w:rPr>
  </w:style>
  <w:style w:type="paragraph" w:styleId="ListParagraph">
    <w:name w:val="List Paragraph"/>
    <w:basedOn w:val="Normal"/>
    <w:uiPriority w:val="34"/>
    <w:qFormat/>
    <w:rsid w:val="006C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1207CE8651D479ABAEE2CDA82890C" ma:contentTypeVersion="1" ma:contentTypeDescription="Create a new document." ma:contentTypeScope="" ma:versionID="8cd8b1a1954321cea5178a882656ecf4">
  <xsd:schema xmlns:xsd="http://www.w3.org/2001/XMLSchema" xmlns:xs="http://www.w3.org/2001/XMLSchema" xmlns:p="http://schemas.microsoft.com/office/2006/metadata/properties" xmlns:ns2="1929e14d-4882-4407-8ec5-b6758506a39b" targetNamespace="http://schemas.microsoft.com/office/2006/metadata/properties" ma:root="true" ma:fieldsID="e9580985c240f9377fa57a88181e340e" ns2:_="">
    <xsd:import namespace="1929e14d-4882-4407-8ec5-b6758506a3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e14d-4882-4407-8ec5-b6758506a3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B9E2F-7095-40D9-BC76-0EE5DC115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e14d-4882-4407-8ec5-b6758506a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5D2B5-FF1D-47F1-9A8B-5AA2543C4357}">
  <ds:schemaRefs>
    <ds:schemaRef ds:uri="http://schemas.microsoft.com/sharepoint/v3/contenttype/forms"/>
  </ds:schemaRefs>
</ds:datastoreItem>
</file>

<file path=customXml/itemProps3.xml><?xml version="1.0" encoding="utf-8"?>
<ds:datastoreItem xmlns:ds="http://schemas.openxmlformats.org/officeDocument/2006/customXml" ds:itemID="{007DAE4C-B5B8-4DC6-83B0-90885BB808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 Hallaway</cp:lastModifiedBy>
  <cp:revision>3</cp:revision>
  <dcterms:created xsi:type="dcterms:W3CDTF">2019-11-18T20:31:00Z</dcterms:created>
  <dcterms:modified xsi:type="dcterms:W3CDTF">2019-11-18T20:56:00Z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0x010100FF31207CE8651D479ABAEE2CDA82890C</vt:lpwstr>
  </property>
</Properties>
</file>